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FAF3" w14:textId="77777777" w:rsidR="00347CE7" w:rsidRPr="00DA139A" w:rsidRDefault="002744E0" w:rsidP="00C77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 про наміри</w:t>
      </w:r>
    </w:p>
    <w:p w14:paraId="45FBF9B8" w14:textId="77777777" w:rsidR="00347CE7" w:rsidRPr="007033BA" w:rsidRDefault="00347CE7">
      <w:pPr>
        <w:rPr>
          <w:rFonts w:ascii="Times New Roman" w:hAnsi="Times New Roman" w:cs="Times New Roman"/>
        </w:rPr>
      </w:pPr>
    </w:p>
    <w:p w14:paraId="6EA7DF95" w14:textId="393CE6B3" w:rsidR="00347CE7" w:rsidRPr="007033BA" w:rsidRDefault="00347CE7" w:rsidP="00BF153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lang w:val="uk-UA"/>
        </w:rPr>
      </w:pPr>
      <w:r w:rsidRPr="007033BA">
        <w:rPr>
          <w:sz w:val="22"/>
          <w:szCs w:val="22"/>
          <w:lang w:val="uk-UA"/>
        </w:rPr>
        <w:t xml:space="preserve">           </w:t>
      </w:r>
      <w:r w:rsidR="00007D05" w:rsidRPr="007033BA">
        <w:rPr>
          <w:sz w:val="22"/>
          <w:szCs w:val="22"/>
          <w:lang w:val="uk-UA"/>
        </w:rPr>
        <w:t xml:space="preserve">Відповідно до п.57 </w:t>
      </w:r>
      <w:r w:rsidR="00007D05" w:rsidRPr="007033BA">
        <w:rPr>
          <w:b/>
          <w:sz w:val="22"/>
          <w:szCs w:val="22"/>
          <w:lang w:val="uk-UA"/>
        </w:rPr>
        <w:t>Порядку</w:t>
      </w:r>
      <w:r w:rsidR="00007D05" w:rsidRPr="007033BA">
        <w:rPr>
          <w:sz w:val="22"/>
          <w:szCs w:val="22"/>
          <w:lang w:val="uk-UA"/>
        </w:rPr>
        <w:t xml:space="preserve"> формування тарифів на теплову енергію , її виробництво, транспортування та постачання , послуги з постачання теплової енергії і постачання гарячої води ( </w:t>
      </w:r>
      <w:r w:rsidR="00007D05" w:rsidRPr="007033BA">
        <w:rPr>
          <w:i/>
          <w:sz w:val="22"/>
          <w:szCs w:val="22"/>
          <w:lang w:val="uk-UA"/>
        </w:rPr>
        <w:t>зі змінами , внесеними згідно з Постановою КМ № 613 від 16.06.2021р.</w:t>
      </w:r>
      <w:r w:rsidR="00007D05" w:rsidRPr="007033BA">
        <w:rPr>
          <w:sz w:val="22"/>
          <w:szCs w:val="22"/>
          <w:lang w:val="uk-UA"/>
        </w:rPr>
        <w:t>)</w:t>
      </w:r>
      <w:r w:rsidRPr="007033BA">
        <w:rPr>
          <w:sz w:val="22"/>
          <w:szCs w:val="22"/>
          <w:lang w:val="uk-UA"/>
        </w:rPr>
        <w:t xml:space="preserve"> </w:t>
      </w:r>
      <w:r w:rsidR="00007D05" w:rsidRPr="007033BA">
        <w:rPr>
          <w:sz w:val="22"/>
          <w:szCs w:val="22"/>
          <w:lang w:val="uk-UA"/>
        </w:rPr>
        <w:t xml:space="preserve">ліцензіат подає щороку уповноваженому органові </w:t>
      </w:r>
      <w:r w:rsidR="005B5B78" w:rsidRPr="007033BA">
        <w:rPr>
          <w:sz w:val="22"/>
          <w:szCs w:val="22"/>
          <w:lang w:val="uk-UA"/>
        </w:rPr>
        <w:t xml:space="preserve">заяву і розрахунки тарифів на плановий період , </w:t>
      </w:r>
      <w:r w:rsidRPr="007033BA">
        <w:rPr>
          <w:b/>
          <w:bCs/>
          <w:sz w:val="22"/>
          <w:szCs w:val="22"/>
          <w:lang w:val="uk-UA"/>
        </w:rPr>
        <w:t xml:space="preserve">ПрАТ „ЕСКО-РІВНЕ” повідомляє про намір </w:t>
      </w:r>
      <w:r w:rsidR="00EB3648" w:rsidRPr="007033BA">
        <w:rPr>
          <w:b/>
          <w:bCs/>
          <w:sz w:val="22"/>
          <w:szCs w:val="22"/>
          <w:lang w:val="uk-UA"/>
        </w:rPr>
        <w:t>зміни</w:t>
      </w:r>
      <w:r w:rsidRPr="007033BA">
        <w:rPr>
          <w:b/>
          <w:bCs/>
          <w:sz w:val="22"/>
          <w:szCs w:val="22"/>
          <w:lang w:val="uk-UA"/>
        </w:rPr>
        <w:t xml:space="preserve"> тариф</w:t>
      </w:r>
      <w:r w:rsidR="00EB3648" w:rsidRPr="007033BA">
        <w:rPr>
          <w:b/>
          <w:bCs/>
          <w:sz w:val="22"/>
          <w:szCs w:val="22"/>
          <w:lang w:val="uk-UA"/>
        </w:rPr>
        <w:t>ів</w:t>
      </w:r>
      <w:r w:rsidRPr="007033BA">
        <w:rPr>
          <w:b/>
          <w:bCs/>
          <w:sz w:val="22"/>
          <w:szCs w:val="22"/>
          <w:lang w:val="uk-UA"/>
        </w:rPr>
        <w:t xml:space="preserve"> </w:t>
      </w:r>
      <w:r w:rsidR="006D0602">
        <w:rPr>
          <w:b/>
          <w:bCs/>
          <w:sz w:val="22"/>
          <w:szCs w:val="22"/>
          <w:lang w:val="uk-UA"/>
        </w:rPr>
        <w:t xml:space="preserve"> ( коригування) </w:t>
      </w:r>
      <w:r w:rsidRPr="007033BA">
        <w:rPr>
          <w:b/>
          <w:bCs/>
          <w:sz w:val="22"/>
          <w:szCs w:val="22"/>
          <w:lang w:val="uk-UA"/>
        </w:rPr>
        <w:t xml:space="preserve">на </w:t>
      </w:r>
      <w:r w:rsidR="005B5B78" w:rsidRPr="007033BA">
        <w:rPr>
          <w:b/>
          <w:bCs/>
          <w:sz w:val="22"/>
          <w:szCs w:val="22"/>
          <w:lang w:val="uk-UA"/>
        </w:rPr>
        <w:t>виробництво</w:t>
      </w:r>
      <w:r w:rsidR="00E62781">
        <w:rPr>
          <w:b/>
          <w:bCs/>
          <w:sz w:val="22"/>
          <w:szCs w:val="22"/>
          <w:lang w:val="uk-UA"/>
        </w:rPr>
        <w:t>, транспортування</w:t>
      </w:r>
      <w:r w:rsidRPr="007033BA">
        <w:rPr>
          <w:b/>
          <w:bCs/>
          <w:sz w:val="22"/>
          <w:szCs w:val="22"/>
          <w:lang w:val="uk-UA"/>
        </w:rPr>
        <w:t xml:space="preserve"> </w:t>
      </w:r>
      <w:r w:rsidR="00E40F6C" w:rsidRPr="007033BA">
        <w:rPr>
          <w:b/>
          <w:bCs/>
          <w:sz w:val="22"/>
          <w:szCs w:val="22"/>
          <w:lang w:val="uk-UA"/>
        </w:rPr>
        <w:t xml:space="preserve">та постачання </w:t>
      </w:r>
      <w:r w:rsidRPr="007033BA">
        <w:rPr>
          <w:b/>
          <w:bCs/>
          <w:sz w:val="22"/>
          <w:szCs w:val="22"/>
          <w:lang w:val="uk-UA"/>
        </w:rPr>
        <w:t xml:space="preserve">теплової енергії </w:t>
      </w:r>
      <w:r w:rsidR="00EB3648" w:rsidRPr="007033BA">
        <w:rPr>
          <w:b/>
          <w:bCs/>
          <w:sz w:val="22"/>
          <w:szCs w:val="22"/>
          <w:lang w:val="uk-UA"/>
        </w:rPr>
        <w:t xml:space="preserve">та вартість послуги з постачання теплової енергії </w:t>
      </w:r>
      <w:r w:rsidRPr="007033BA">
        <w:rPr>
          <w:b/>
          <w:bCs/>
          <w:sz w:val="22"/>
          <w:szCs w:val="22"/>
          <w:lang w:val="uk-UA"/>
        </w:rPr>
        <w:t xml:space="preserve">для </w:t>
      </w:r>
      <w:r w:rsidR="005B5B78" w:rsidRPr="007033BA">
        <w:rPr>
          <w:b/>
          <w:bCs/>
          <w:sz w:val="22"/>
          <w:szCs w:val="22"/>
          <w:lang w:val="uk-UA"/>
        </w:rPr>
        <w:t xml:space="preserve">всіх </w:t>
      </w:r>
      <w:r w:rsidRPr="007033BA">
        <w:rPr>
          <w:b/>
          <w:bCs/>
          <w:sz w:val="22"/>
          <w:szCs w:val="22"/>
          <w:lang w:val="uk-UA"/>
        </w:rPr>
        <w:t xml:space="preserve">категорії споживачів. </w:t>
      </w:r>
    </w:p>
    <w:p w14:paraId="797552A1" w14:textId="77777777" w:rsidR="006D0602" w:rsidRPr="006D0602" w:rsidRDefault="00347CE7" w:rsidP="006D0602">
      <w:pPr>
        <w:pStyle w:val="a3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033BA">
        <w:tab/>
      </w:r>
      <w:r w:rsidR="006D0602" w:rsidRPr="006D0602">
        <w:rPr>
          <w:sz w:val="22"/>
          <w:szCs w:val="22"/>
          <w:lang w:val="uk-UA"/>
        </w:rPr>
        <w:t>Рішенням виконавчого комітету Рівненської міської ради № 148 від 04.11.2025 року було встановлено економічно-обґрунтовані тарифи на теплову енергію для всіх категорій споживачів .</w:t>
      </w:r>
    </w:p>
    <w:p w14:paraId="24EFE021" w14:textId="77777777" w:rsidR="006D0602" w:rsidRPr="006D0602" w:rsidRDefault="006D0602" w:rsidP="006D0602">
      <w:pPr>
        <w:pStyle w:val="a3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>Водночас , відповідно до п.11 Порядку зазначено , що у разі зміни протягом строку дії тарифів на теплову енергію , її виробництво , транспортування та постачання , послуги з постачання теплової енергії, обсягу окремих витрат, пов’язаних із провадженням ліцензованої діяльності та надання комунальних послуг , з причин що не залежать від ліцензіата , зокрема підвищення або зниження цін і тарифів на паливно-енергетичні та інші матеріальні ресурси , може проводитись коригування тарифів.</w:t>
      </w:r>
    </w:p>
    <w:p w14:paraId="21760C5C" w14:textId="77777777" w:rsidR="006D0602" w:rsidRPr="006D0602" w:rsidRDefault="006D0602" w:rsidP="006D0602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lang w:val="uk-UA"/>
        </w:rPr>
      </w:pPr>
      <w:r w:rsidRPr="006D0602">
        <w:rPr>
          <w:b/>
          <w:bCs/>
          <w:sz w:val="22"/>
          <w:szCs w:val="22"/>
          <w:lang w:val="uk-UA"/>
        </w:rPr>
        <w:t>1.Послуга розподілу природного газу.</w:t>
      </w:r>
    </w:p>
    <w:p w14:paraId="48C4EC01" w14:textId="77777777" w:rsidR="006D0602" w:rsidRPr="006D0602" w:rsidRDefault="006D0602" w:rsidP="006D0602">
      <w:pPr>
        <w:pStyle w:val="a3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 xml:space="preserve">В діючому тарифі вартість послуги розподілу природного газу становить 1,54 грн. за 1м³ </w:t>
      </w:r>
    </w:p>
    <w:p w14:paraId="459EC040" w14:textId="77777777" w:rsidR="006D0602" w:rsidRPr="006D0602" w:rsidRDefault="006D0602" w:rsidP="006D0602">
      <w:pPr>
        <w:pStyle w:val="a3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>( без урахування ПДВ). Відповідно до постанови НКРЕКП від 19.12.2025 № 2163 змінено тарифи на послуги розподілу природного газу для непобутових споживачів Рівненської філії ТОВ «Газорозподільчі мережі України» :</w:t>
      </w:r>
    </w:p>
    <w:p w14:paraId="76422193" w14:textId="77777777" w:rsidR="006D0602" w:rsidRPr="006D0602" w:rsidRDefault="006D0602" w:rsidP="006D060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  <w:lang w:val="uk-UA"/>
        </w:rPr>
      </w:pPr>
      <w:bookmarkStart w:id="0" w:name="_Hlk217979142"/>
      <w:r w:rsidRPr="006D0602">
        <w:rPr>
          <w:sz w:val="22"/>
          <w:szCs w:val="22"/>
          <w:lang w:val="uk-UA"/>
        </w:rPr>
        <w:t>на період з 01 січня 2026 року до 31 березня 2026 року(включно) тариф на послуги розподілу природного газу складає 1,62 грн. за 1м³ на місяць ( без урахування ПДВ ) , що на 5,2% більше ніж у встановленому тарифі;</w:t>
      </w:r>
    </w:p>
    <w:bookmarkEnd w:id="0"/>
    <w:p w14:paraId="620F0BCC" w14:textId="77777777" w:rsidR="006D0602" w:rsidRPr="006D0602" w:rsidRDefault="006D0602" w:rsidP="006D060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 xml:space="preserve"> з 01 квітня 2026 року тариф на послуги розподілу природного газу складає 2,04 грн. за 1м³ на місяць ( без урахування ПДВ ) , що на 32,5% більше ніж у встановленому тарифі.</w:t>
      </w:r>
    </w:p>
    <w:p w14:paraId="764473A3" w14:textId="77777777" w:rsidR="006D0602" w:rsidRPr="006D0602" w:rsidRDefault="006D0602" w:rsidP="006D0602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 xml:space="preserve">Крім того , відповідно до </w:t>
      </w:r>
      <w:proofErr w:type="spellStart"/>
      <w:r w:rsidRPr="006D0602">
        <w:rPr>
          <w:sz w:val="22"/>
          <w:szCs w:val="22"/>
          <w:lang w:val="uk-UA"/>
        </w:rPr>
        <w:t>проєкту</w:t>
      </w:r>
      <w:proofErr w:type="spellEnd"/>
      <w:r w:rsidRPr="006D0602">
        <w:rPr>
          <w:sz w:val="22"/>
          <w:szCs w:val="22"/>
          <w:lang w:val="uk-UA"/>
        </w:rPr>
        <w:t xml:space="preserve">  постанови НКРЕКП «Про встановлення тарифів на централізоване водопостачання та водовідведення РОВКП РІВНЕОБЛВОДОКАНАЛ » з 01 січня 2026року відбудеться зростання тарифів на централізоване водопостачання та водовідведення.</w:t>
      </w:r>
    </w:p>
    <w:p w14:paraId="3B152EF3" w14:textId="77777777" w:rsidR="006D0602" w:rsidRPr="006D0602" w:rsidRDefault="006D0602" w:rsidP="006D0602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 xml:space="preserve">  В діючому тарифі вартість централізованого водопостачання становить 26,08 грн./м³ , з урахуванням змін тариф становитиме 33,76 грн./м³ ( без урахування ПДВ) , що на 29,4% більше.</w:t>
      </w:r>
    </w:p>
    <w:p w14:paraId="36B6E822" w14:textId="77777777" w:rsidR="006D0602" w:rsidRPr="006D0602" w:rsidRDefault="006D0602" w:rsidP="006D0602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6D0602">
        <w:rPr>
          <w:sz w:val="22"/>
          <w:szCs w:val="22"/>
          <w:lang w:val="uk-UA"/>
        </w:rPr>
        <w:t xml:space="preserve">  Тариф на централізоване водовідведення у діючому тарифі становить 21,48 грн./м³ , плановий становитиме 23,43 грн./м³ , що на 9,1% більше ніж у встановленому.</w:t>
      </w:r>
    </w:p>
    <w:p w14:paraId="38E0F39F" w14:textId="27A6BBF9" w:rsidR="00085FCD" w:rsidRPr="007033BA" w:rsidRDefault="00347CE7" w:rsidP="000131A9">
      <w:pPr>
        <w:pStyle w:val="a6"/>
        <w:spacing w:after="0" w:line="240" w:lineRule="atLeast"/>
        <w:jc w:val="both"/>
        <w:rPr>
          <w:b/>
          <w:bCs/>
          <w:sz w:val="22"/>
          <w:szCs w:val="22"/>
        </w:rPr>
      </w:pPr>
      <w:r w:rsidRPr="007033BA">
        <w:rPr>
          <w:b/>
          <w:bCs/>
          <w:sz w:val="22"/>
          <w:szCs w:val="22"/>
        </w:rPr>
        <w:t>Загальний розмір планов</w:t>
      </w:r>
      <w:r w:rsidR="00C13E6A" w:rsidRPr="007033BA">
        <w:rPr>
          <w:b/>
          <w:bCs/>
          <w:sz w:val="22"/>
          <w:szCs w:val="22"/>
        </w:rPr>
        <w:t>их</w:t>
      </w:r>
      <w:r w:rsidRPr="007033BA">
        <w:rPr>
          <w:b/>
          <w:bCs/>
          <w:sz w:val="22"/>
          <w:szCs w:val="22"/>
        </w:rPr>
        <w:t xml:space="preserve"> тариф</w:t>
      </w:r>
      <w:r w:rsidR="00C13E6A" w:rsidRPr="007033BA">
        <w:rPr>
          <w:b/>
          <w:bCs/>
          <w:sz w:val="22"/>
          <w:szCs w:val="22"/>
        </w:rPr>
        <w:t>ів</w:t>
      </w:r>
      <w:r w:rsidRPr="007033BA">
        <w:rPr>
          <w:b/>
          <w:bCs/>
          <w:sz w:val="22"/>
          <w:szCs w:val="22"/>
        </w:rPr>
        <w:t>, подан</w:t>
      </w:r>
      <w:r w:rsidR="00C13E6A" w:rsidRPr="007033BA">
        <w:rPr>
          <w:b/>
          <w:bCs/>
          <w:sz w:val="22"/>
          <w:szCs w:val="22"/>
        </w:rPr>
        <w:t>их</w:t>
      </w:r>
      <w:r w:rsidRPr="007033BA">
        <w:rPr>
          <w:b/>
          <w:bCs/>
          <w:sz w:val="22"/>
          <w:szCs w:val="22"/>
        </w:rPr>
        <w:t xml:space="preserve"> до органу уповноваженого їх встановлювати для категорій споживачів</w:t>
      </w:r>
      <w:r w:rsidR="00085FCD" w:rsidRPr="007033BA">
        <w:rPr>
          <w:b/>
          <w:bCs/>
          <w:sz w:val="22"/>
          <w:szCs w:val="22"/>
        </w:rPr>
        <w:t xml:space="preserve"> становить</w:t>
      </w:r>
      <w:r w:rsidRPr="007033BA">
        <w:rPr>
          <w:b/>
          <w:bCs/>
          <w:sz w:val="22"/>
          <w:szCs w:val="22"/>
        </w:rPr>
        <w:t>:</w:t>
      </w:r>
    </w:p>
    <w:p w14:paraId="7C5C8E16" w14:textId="2603DFE6" w:rsidR="00085FCD" w:rsidRPr="007033BA" w:rsidRDefault="00085FCD" w:rsidP="006D0602">
      <w:pPr>
        <w:pStyle w:val="a6"/>
        <w:numPr>
          <w:ilvl w:val="0"/>
          <w:numId w:val="1"/>
        </w:numPr>
        <w:spacing w:after="0" w:line="240" w:lineRule="atLeast"/>
        <w:jc w:val="both"/>
        <w:rPr>
          <w:b/>
          <w:bCs/>
          <w:sz w:val="22"/>
          <w:szCs w:val="22"/>
        </w:rPr>
      </w:pPr>
      <w:r w:rsidRPr="007033BA">
        <w:rPr>
          <w:b/>
          <w:bCs/>
          <w:sz w:val="22"/>
          <w:szCs w:val="22"/>
        </w:rPr>
        <w:t xml:space="preserve">для </w:t>
      </w:r>
      <w:r w:rsidR="00347CE7" w:rsidRPr="007033BA">
        <w:rPr>
          <w:b/>
          <w:bCs/>
          <w:sz w:val="22"/>
          <w:szCs w:val="22"/>
        </w:rPr>
        <w:t>бюджетн</w:t>
      </w:r>
      <w:r w:rsidRPr="007033BA">
        <w:rPr>
          <w:b/>
          <w:bCs/>
          <w:sz w:val="22"/>
          <w:szCs w:val="22"/>
        </w:rPr>
        <w:t>их</w:t>
      </w:r>
      <w:r w:rsidR="00347CE7" w:rsidRPr="007033BA">
        <w:rPr>
          <w:b/>
          <w:bCs/>
          <w:sz w:val="22"/>
          <w:szCs w:val="22"/>
        </w:rPr>
        <w:t xml:space="preserve"> установ і організації </w:t>
      </w:r>
      <w:r w:rsidR="00F25CD9" w:rsidRPr="007033BA">
        <w:rPr>
          <w:b/>
          <w:bCs/>
          <w:sz w:val="22"/>
          <w:szCs w:val="22"/>
        </w:rPr>
        <w:t xml:space="preserve"> </w:t>
      </w:r>
      <w:r w:rsidR="006D0602">
        <w:rPr>
          <w:b/>
          <w:bCs/>
          <w:sz w:val="22"/>
          <w:szCs w:val="22"/>
        </w:rPr>
        <w:t>5073,61</w:t>
      </w:r>
      <w:r w:rsidRPr="007033BA">
        <w:rPr>
          <w:b/>
          <w:bCs/>
          <w:sz w:val="22"/>
          <w:szCs w:val="22"/>
        </w:rPr>
        <w:t xml:space="preserve"> </w:t>
      </w:r>
      <w:r w:rsidR="00347CE7" w:rsidRPr="007033BA">
        <w:rPr>
          <w:b/>
          <w:bCs/>
          <w:sz w:val="22"/>
          <w:szCs w:val="22"/>
        </w:rPr>
        <w:t xml:space="preserve">грн. за 1 </w:t>
      </w:r>
      <w:proofErr w:type="spellStart"/>
      <w:r w:rsidR="00347CE7" w:rsidRPr="007033BA">
        <w:rPr>
          <w:b/>
          <w:bCs/>
          <w:sz w:val="22"/>
          <w:szCs w:val="22"/>
        </w:rPr>
        <w:t>Гкал</w:t>
      </w:r>
      <w:proofErr w:type="spellEnd"/>
      <w:r w:rsidR="00347CE7" w:rsidRPr="007033BA">
        <w:rPr>
          <w:b/>
          <w:bCs/>
          <w:sz w:val="22"/>
          <w:szCs w:val="22"/>
        </w:rPr>
        <w:t>. /</w:t>
      </w:r>
      <w:proofErr w:type="spellStart"/>
      <w:r w:rsidR="00347CE7" w:rsidRPr="007033BA">
        <w:rPr>
          <w:b/>
          <w:bCs/>
          <w:sz w:val="22"/>
          <w:szCs w:val="22"/>
        </w:rPr>
        <w:t>Гкал</w:t>
      </w:r>
      <w:proofErr w:type="spellEnd"/>
      <w:r w:rsidR="00347CE7" w:rsidRPr="007033BA">
        <w:rPr>
          <w:b/>
          <w:bCs/>
          <w:sz w:val="22"/>
          <w:szCs w:val="22"/>
        </w:rPr>
        <w:t xml:space="preserve"> (без ПДВ)</w:t>
      </w:r>
      <w:r w:rsidR="00551A5B" w:rsidRPr="007033BA">
        <w:rPr>
          <w:b/>
          <w:bCs/>
          <w:sz w:val="22"/>
          <w:szCs w:val="22"/>
        </w:rPr>
        <w:t xml:space="preserve"> </w:t>
      </w:r>
      <w:r w:rsidR="00551A5B" w:rsidRPr="007033BA">
        <w:rPr>
          <w:bCs/>
          <w:i/>
          <w:sz w:val="22"/>
          <w:szCs w:val="22"/>
        </w:rPr>
        <w:t>( зростання на</w:t>
      </w:r>
      <w:r w:rsidR="008D79A7" w:rsidRPr="007033BA">
        <w:rPr>
          <w:bCs/>
          <w:i/>
          <w:sz w:val="22"/>
          <w:szCs w:val="22"/>
        </w:rPr>
        <w:t xml:space="preserve"> </w:t>
      </w:r>
      <w:r w:rsidR="006D0602">
        <w:rPr>
          <w:bCs/>
          <w:i/>
          <w:sz w:val="22"/>
          <w:szCs w:val="22"/>
        </w:rPr>
        <w:t>1,7</w:t>
      </w:r>
      <w:r w:rsidR="00E62781">
        <w:rPr>
          <w:bCs/>
          <w:i/>
          <w:sz w:val="22"/>
          <w:szCs w:val="22"/>
        </w:rPr>
        <w:t>5</w:t>
      </w:r>
      <w:r w:rsidR="0077459A" w:rsidRPr="007033BA">
        <w:rPr>
          <w:bCs/>
          <w:i/>
          <w:sz w:val="22"/>
          <w:szCs w:val="22"/>
        </w:rPr>
        <w:t>%)</w:t>
      </w:r>
      <w:r w:rsidR="00347CE7" w:rsidRPr="007033BA">
        <w:rPr>
          <w:b/>
          <w:bCs/>
          <w:sz w:val="22"/>
          <w:szCs w:val="22"/>
        </w:rPr>
        <w:t xml:space="preserve"> </w:t>
      </w:r>
    </w:p>
    <w:p w14:paraId="05C3D84F" w14:textId="7702C574" w:rsidR="00347CE7" w:rsidRPr="007033BA" w:rsidRDefault="00085FCD" w:rsidP="00085FCD">
      <w:pPr>
        <w:pStyle w:val="a6"/>
        <w:numPr>
          <w:ilvl w:val="0"/>
          <w:numId w:val="1"/>
        </w:numPr>
        <w:spacing w:after="0" w:line="240" w:lineRule="atLeast"/>
        <w:jc w:val="both"/>
        <w:rPr>
          <w:b/>
          <w:bCs/>
          <w:sz w:val="22"/>
          <w:szCs w:val="22"/>
        </w:rPr>
      </w:pPr>
      <w:r w:rsidRPr="007033BA">
        <w:rPr>
          <w:b/>
          <w:bCs/>
          <w:sz w:val="22"/>
          <w:szCs w:val="22"/>
        </w:rPr>
        <w:t xml:space="preserve">для потреб інших споживачів </w:t>
      </w:r>
      <w:r w:rsidR="006D0602">
        <w:rPr>
          <w:b/>
          <w:bCs/>
          <w:sz w:val="22"/>
          <w:szCs w:val="22"/>
        </w:rPr>
        <w:t>4657,33</w:t>
      </w:r>
      <w:r w:rsidR="00775855" w:rsidRPr="007033BA">
        <w:rPr>
          <w:b/>
          <w:bCs/>
          <w:sz w:val="22"/>
          <w:szCs w:val="22"/>
        </w:rPr>
        <w:t xml:space="preserve"> </w:t>
      </w:r>
      <w:bookmarkStart w:id="1" w:name="_Hlk147829566"/>
      <w:r w:rsidR="00347CE7" w:rsidRPr="007033BA">
        <w:rPr>
          <w:b/>
          <w:bCs/>
          <w:sz w:val="22"/>
          <w:szCs w:val="22"/>
        </w:rPr>
        <w:t>грн./</w:t>
      </w:r>
      <w:proofErr w:type="spellStart"/>
      <w:r w:rsidR="00347CE7" w:rsidRPr="007033BA">
        <w:rPr>
          <w:b/>
          <w:bCs/>
          <w:sz w:val="22"/>
          <w:szCs w:val="22"/>
        </w:rPr>
        <w:t>Гкал</w:t>
      </w:r>
      <w:proofErr w:type="spellEnd"/>
      <w:r w:rsidR="00347CE7" w:rsidRPr="007033BA">
        <w:rPr>
          <w:b/>
          <w:bCs/>
          <w:sz w:val="22"/>
          <w:szCs w:val="22"/>
        </w:rPr>
        <w:t>. (без ПДВ)</w:t>
      </w:r>
      <w:r w:rsidR="008D79A7" w:rsidRPr="007033BA">
        <w:rPr>
          <w:b/>
          <w:bCs/>
          <w:sz w:val="22"/>
          <w:szCs w:val="22"/>
        </w:rPr>
        <w:t xml:space="preserve"> </w:t>
      </w:r>
      <w:r w:rsidR="008D79A7" w:rsidRPr="007033BA">
        <w:rPr>
          <w:bCs/>
          <w:i/>
          <w:sz w:val="22"/>
          <w:szCs w:val="22"/>
        </w:rPr>
        <w:t xml:space="preserve">( зростання на </w:t>
      </w:r>
      <w:r w:rsidR="006D0602">
        <w:rPr>
          <w:bCs/>
          <w:i/>
          <w:sz w:val="22"/>
          <w:szCs w:val="22"/>
        </w:rPr>
        <w:t>1,6</w:t>
      </w:r>
      <w:r w:rsidR="0077459A" w:rsidRPr="007033BA">
        <w:rPr>
          <w:bCs/>
          <w:i/>
          <w:sz w:val="22"/>
          <w:szCs w:val="22"/>
        </w:rPr>
        <w:t>%)</w:t>
      </w:r>
      <w:bookmarkEnd w:id="1"/>
    </w:p>
    <w:p w14:paraId="29EA93CC" w14:textId="1610AB6C" w:rsidR="00140DA0" w:rsidRPr="007033BA" w:rsidRDefault="00140DA0" w:rsidP="00085FCD">
      <w:pPr>
        <w:pStyle w:val="a6"/>
        <w:numPr>
          <w:ilvl w:val="0"/>
          <w:numId w:val="1"/>
        </w:numPr>
        <w:spacing w:after="0" w:line="240" w:lineRule="atLeast"/>
        <w:jc w:val="both"/>
        <w:rPr>
          <w:b/>
          <w:bCs/>
          <w:sz w:val="22"/>
          <w:szCs w:val="22"/>
        </w:rPr>
      </w:pPr>
      <w:r w:rsidRPr="007033BA">
        <w:rPr>
          <w:b/>
          <w:bCs/>
          <w:sz w:val="22"/>
          <w:szCs w:val="22"/>
        </w:rPr>
        <w:t xml:space="preserve">для населення </w:t>
      </w:r>
      <w:r w:rsidR="006D0602">
        <w:rPr>
          <w:b/>
          <w:bCs/>
          <w:sz w:val="22"/>
          <w:szCs w:val="22"/>
        </w:rPr>
        <w:t>3777,96</w:t>
      </w:r>
      <w:r w:rsidRPr="007033BA">
        <w:rPr>
          <w:b/>
          <w:bCs/>
          <w:sz w:val="22"/>
          <w:szCs w:val="22"/>
        </w:rPr>
        <w:t xml:space="preserve"> грн./</w:t>
      </w:r>
      <w:proofErr w:type="spellStart"/>
      <w:r w:rsidRPr="007033BA">
        <w:rPr>
          <w:b/>
          <w:bCs/>
          <w:sz w:val="22"/>
          <w:szCs w:val="22"/>
        </w:rPr>
        <w:t>Гкал</w:t>
      </w:r>
      <w:proofErr w:type="spellEnd"/>
      <w:r w:rsidRPr="007033BA">
        <w:rPr>
          <w:b/>
          <w:bCs/>
          <w:sz w:val="22"/>
          <w:szCs w:val="22"/>
        </w:rPr>
        <w:t xml:space="preserve">. (без ПДВ) </w:t>
      </w:r>
      <w:r w:rsidRPr="007033BA">
        <w:rPr>
          <w:bCs/>
          <w:i/>
          <w:sz w:val="22"/>
          <w:szCs w:val="22"/>
        </w:rPr>
        <w:t xml:space="preserve">( зростання на </w:t>
      </w:r>
      <w:r w:rsidR="006D0602">
        <w:rPr>
          <w:bCs/>
          <w:i/>
          <w:sz w:val="22"/>
          <w:szCs w:val="22"/>
        </w:rPr>
        <w:t>2,1</w:t>
      </w:r>
      <w:r w:rsidRPr="007033BA">
        <w:rPr>
          <w:bCs/>
          <w:i/>
          <w:sz w:val="22"/>
          <w:szCs w:val="22"/>
        </w:rPr>
        <w:t xml:space="preserve"> %).</w:t>
      </w:r>
    </w:p>
    <w:p w14:paraId="6A6B08D0" w14:textId="27E9CA8D" w:rsidR="00F25CD9" w:rsidRPr="00CE7FEC" w:rsidRDefault="00F25CD9" w:rsidP="00F25CD9">
      <w:pPr>
        <w:pStyle w:val="Default"/>
        <w:jc w:val="both"/>
        <w:rPr>
          <w:sz w:val="22"/>
          <w:szCs w:val="22"/>
          <w:lang w:val="uk-UA"/>
        </w:rPr>
      </w:pPr>
      <w:r w:rsidRPr="00CE7FEC">
        <w:rPr>
          <w:sz w:val="22"/>
          <w:szCs w:val="22"/>
          <w:lang w:val="uk-UA"/>
        </w:rPr>
        <w:t xml:space="preserve">Щодо тарифів на послугу з постачання теплової енергії для потреб населення  , то </w:t>
      </w:r>
      <w:r w:rsidR="00140DA0" w:rsidRPr="00CE7FEC">
        <w:rPr>
          <w:sz w:val="22"/>
          <w:szCs w:val="22"/>
          <w:lang w:val="uk-UA"/>
        </w:rPr>
        <w:t xml:space="preserve">протягом дії воєнного стану в Україні та шести місяців після місяця , в якому воєнний стан буде припинено або скасовано були встановлені розміри тарифів на виробництво і постачання теплової енергії  , що застосовувались станом на 24.02. 2022 р. , а саме </w:t>
      </w:r>
      <w:r w:rsidRPr="00CE7FEC">
        <w:rPr>
          <w:sz w:val="22"/>
          <w:szCs w:val="22"/>
          <w:lang w:val="uk-UA"/>
        </w:rPr>
        <w:t>на рівні 2018,29 грн/</w:t>
      </w:r>
      <w:proofErr w:type="spellStart"/>
      <w:r w:rsidRPr="00CE7FEC">
        <w:rPr>
          <w:sz w:val="22"/>
          <w:szCs w:val="22"/>
          <w:lang w:val="uk-UA"/>
        </w:rPr>
        <w:t>Гкал</w:t>
      </w:r>
      <w:proofErr w:type="spellEnd"/>
      <w:r w:rsidRPr="00CE7FEC">
        <w:rPr>
          <w:sz w:val="22"/>
          <w:szCs w:val="22"/>
          <w:lang w:val="uk-UA"/>
        </w:rPr>
        <w:t xml:space="preserve"> (з ПДВ).</w:t>
      </w:r>
    </w:p>
    <w:p w14:paraId="5BA2566F" w14:textId="77777777" w:rsidR="00347CE7" w:rsidRPr="00CE7FEC" w:rsidRDefault="00347CE7" w:rsidP="000131A9">
      <w:pPr>
        <w:pStyle w:val="a6"/>
        <w:spacing w:after="0" w:line="240" w:lineRule="atLeast"/>
        <w:jc w:val="both"/>
        <w:rPr>
          <w:sz w:val="22"/>
          <w:szCs w:val="22"/>
        </w:rPr>
      </w:pPr>
      <w:r w:rsidRPr="00CE7FEC">
        <w:rPr>
          <w:sz w:val="22"/>
          <w:szCs w:val="22"/>
        </w:rPr>
        <w:t>Зауваження та пропозиції від споживачів приймаються протягом 14 календарних днів з дня розміщення даного повідомлення на сайті товариства</w:t>
      </w:r>
      <w:r w:rsidR="0077459A" w:rsidRPr="00CE7FEC">
        <w:rPr>
          <w:sz w:val="22"/>
          <w:szCs w:val="22"/>
        </w:rPr>
        <w:t xml:space="preserve"> та </w:t>
      </w:r>
      <w:r w:rsidRPr="00CE7FEC">
        <w:rPr>
          <w:sz w:val="22"/>
          <w:szCs w:val="22"/>
        </w:rPr>
        <w:t xml:space="preserve"> за </w:t>
      </w:r>
      <w:proofErr w:type="spellStart"/>
      <w:r w:rsidRPr="00CE7FEC">
        <w:rPr>
          <w:sz w:val="22"/>
          <w:szCs w:val="22"/>
        </w:rPr>
        <w:t>адресою</w:t>
      </w:r>
      <w:proofErr w:type="spellEnd"/>
      <w:r w:rsidRPr="00CE7FEC">
        <w:rPr>
          <w:sz w:val="22"/>
          <w:szCs w:val="22"/>
        </w:rPr>
        <w:t xml:space="preserve"> ПрАТ „ЕСКО-РІВНЕ”:</w:t>
      </w:r>
    </w:p>
    <w:p w14:paraId="7DDAC5B3" w14:textId="77777777" w:rsidR="00347CE7" w:rsidRPr="00CE7FEC" w:rsidRDefault="00347CE7" w:rsidP="007E37CE">
      <w:pPr>
        <w:pStyle w:val="1"/>
        <w:rPr>
          <w:rFonts w:ascii="Times New Roman" w:hAnsi="Times New Roman" w:cs="Times New Roman"/>
        </w:rPr>
      </w:pPr>
      <w:r w:rsidRPr="00CE7FEC">
        <w:rPr>
          <w:rFonts w:ascii="Times New Roman" w:hAnsi="Times New Roman" w:cs="Times New Roman"/>
        </w:rPr>
        <w:t>вул.</w:t>
      </w:r>
      <w:r w:rsidR="004E7B52" w:rsidRPr="00CE7FEC">
        <w:rPr>
          <w:rFonts w:ascii="Times New Roman" w:hAnsi="Times New Roman" w:cs="Times New Roman"/>
        </w:rPr>
        <w:t xml:space="preserve"> </w:t>
      </w:r>
      <w:r w:rsidRPr="00CE7FEC">
        <w:rPr>
          <w:rFonts w:ascii="Times New Roman" w:hAnsi="Times New Roman" w:cs="Times New Roman"/>
        </w:rPr>
        <w:t>Буковинська, 3</w:t>
      </w:r>
      <w:r w:rsidR="0077459A" w:rsidRPr="00CE7FEC">
        <w:rPr>
          <w:rFonts w:ascii="Times New Roman" w:hAnsi="Times New Roman" w:cs="Times New Roman"/>
        </w:rPr>
        <w:t xml:space="preserve"> , </w:t>
      </w:r>
    </w:p>
    <w:p w14:paraId="4CDF5B03" w14:textId="77777777" w:rsidR="0077459A" w:rsidRPr="00CE7FEC" w:rsidRDefault="0077459A" w:rsidP="007E37CE">
      <w:pPr>
        <w:pStyle w:val="1"/>
        <w:rPr>
          <w:rFonts w:ascii="Times New Roman" w:hAnsi="Times New Roman" w:cs="Times New Roman"/>
        </w:rPr>
      </w:pPr>
      <w:r w:rsidRPr="00CE7FEC">
        <w:rPr>
          <w:rFonts w:ascii="Times New Roman" w:hAnsi="Times New Roman" w:cs="Times New Roman"/>
        </w:rPr>
        <w:t>м. Рівне, 33027</w:t>
      </w:r>
    </w:p>
    <w:p w14:paraId="2FB36D04" w14:textId="27F968AD" w:rsidR="00347CE7" w:rsidRPr="00CE7FEC" w:rsidRDefault="00347CE7" w:rsidP="007E37CE">
      <w:pPr>
        <w:pStyle w:val="1"/>
        <w:rPr>
          <w:rFonts w:ascii="Times New Roman" w:hAnsi="Times New Roman" w:cs="Times New Roman"/>
        </w:rPr>
      </w:pPr>
      <w:r w:rsidRPr="00CE7FEC">
        <w:rPr>
          <w:rFonts w:ascii="Times New Roman" w:hAnsi="Times New Roman" w:cs="Times New Roman"/>
        </w:rPr>
        <w:t>(0362)</w:t>
      </w:r>
      <w:r w:rsidR="00BC375F" w:rsidRPr="00CE7FEC">
        <w:rPr>
          <w:rFonts w:ascii="Times New Roman" w:hAnsi="Times New Roman" w:cs="Times New Roman"/>
        </w:rPr>
        <w:t>-</w:t>
      </w:r>
      <w:r w:rsidRPr="00CE7FEC">
        <w:rPr>
          <w:rFonts w:ascii="Times New Roman" w:hAnsi="Times New Roman" w:cs="Times New Roman"/>
        </w:rPr>
        <w:t xml:space="preserve"> 460-218;</w:t>
      </w:r>
    </w:p>
    <w:p w14:paraId="1169EDA6" w14:textId="77777777" w:rsidR="00347CE7" w:rsidRPr="00CE7FEC" w:rsidRDefault="00347CE7" w:rsidP="007E37CE">
      <w:pPr>
        <w:pStyle w:val="1"/>
        <w:rPr>
          <w:rFonts w:ascii="Times New Roman" w:hAnsi="Times New Roman" w:cs="Times New Roman"/>
        </w:rPr>
      </w:pPr>
      <w:r w:rsidRPr="00CE7FEC">
        <w:rPr>
          <w:rFonts w:ascii="Times New Roman" w:hAnsi="Times New Roman" w:cs="Times New Roman"/>
        </w:rPr>
        <w:t xml:space="preserve"> сайт: esco-rivne.org</w:t>
      </w:r>
    </w:p>
    <w:p w14:paraId="27CEBFD0" w14:textId="77777777" w:rsidR="00347CE7" w:rsidRPr="007033BA" w:rsidRDefault="00347CE7" w:rsidP="007E37CE">
      <w:pPr>
        <w:pStyle w:val="1"/>
        <w:rPr>
          <w:rFonts w:ascii="Times New Roman" w:hAnsi="Times New Roman" w:cs="Times New Roman"/>
        </w:rPr>
      </w:pPr>
    </w:p>
    <w:p w14:paraId="41A1657B" w14:textId="77777777" w:rsidR="00347CE7" w:rsidRPr="007033BA" w:rsidRDefault="00347CE7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До споживачів товариства належать:</w:t>
      </w:r>
    </w:p>
    <w:p w14:paraId="67BEEE22" w14:textId="50E8D302" w:rsidR="00347CE7" w:rsidRPr="007033BA" w:rsidRDefault="004E7B52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КНП «</w:t>
      </w:r>
      <w:r w:rsidR="00347CE7" w:rsidRPr="007033BA">
        <w:rPr>
          <w:rFonts w:ascii="Times New Roman" w:hAnsi="Times New Roman" w:cs="Times New Roman"/>
        </w:rPr>
        <w:t>Це</w:t>
      </w:r>
      <w:r w:rsidRPr="007033BA">
        <w:rPr>
          <w:rFonts w:ascii="Times New Roman" w:hAnsi="Times New Roman" w:cs="Times New Roman"/>
        </w:rPr>
        <w:t>нтральна міська лікарня м.</w:t>
      </w:r>
      <w:r w:rsidR="00CE7FEC">
        <w:rPr>
          <w:rFonts w:ascii="Times New Roman" w:hAnsi="Times New Roman" w:cs="Times New Roman"/>
        </w:rPr>
        <w:t xml:space="preserve"> </w:t>
      </w:r>
      <w:r w:rsidRPr="007033BA">
        <w:rPr>
          <w:rFonts w:ascii="Times New Roman" w:hAnsi="Times New Roman" w:cs="Times New Roman"/>
        </w:rPr>
        <w:t>Рівне»</w:t>
      </w:r>
      <w:r w:rsidR="00347CE7" w:rsidRPr="007033BA">
        <w:rPr>
          <w:rFonts w:ascii="Times New Roman" w:hAnsi="Times New Roman" w:cs="Times New Roman"/>
        </w:rPr>
        <w:t xml:space="preserve"> РМР;</w:t>
      </w:r>
    </w:p>
    <w:p w14:paraId="22C26F03" w14:textId="77777777" w:rsidR="00347CE7" w:rsidRPr="007033BA" w:rsidRDefault="004E7B52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КНП «Пологовий будинок»</w:t>
      </w:r>
      <w:r w:rsidR="00347CE7" w:rsidRPr="007033BA">
        <w:rPr>
          <w:rFonts w:ascii="Times New Roman" w:hAnsi="Times New Roman" w:cs="Times New Roman"/>
        </w:rPr>
        <w:t xml:space="preserve"> РМР;</w:t>
      </w:r>
    </w:p>
    <w:p w14:paraId="182985B5" w14:textId="6A524948" w:rsidR="00347CE7" w:rsidRPr="007033BA" w:rsidRDefault="00347CE7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 xml:space="preserve">- </w:t>
      </w:r>
      <w:bookmarkStart w:id="2" w:name="_Hlk147140233"/>
      <w:r w:rsidRPr="007033BA">
        <w:rPr>
          <w:rFonts w:ascii="Times New Roman" w:hAnsi="Times New Roman" w:cs="Times New Roman"/>
        </w:rPr>
        <w:t>Рівненськ</w:t>
      </w:r>
      <w:r w:rsidR="00B036E5" w:rsidRPr="007033BA">
        <w:rPr>
          <w:rFonts w:ascii="Times New Roman" w:hAnsi="Times New Roman" w:cs="Times New Roman"/>
        </w:rPr>
        <w:t xml:space="preserve">ий ліцей </w:t>
      </w:r>
      <w:bookmarkEnd w:id="2"/>
      <w:r w:rsidR="0077459A" w:rsidRPr="007033BA">
        <w:rPr>
          <w:rFonts w:ascii="Times New Roman" w:hAnsi="Times New Roman" w:cs="Times New Roman"/>
        </w:rPr>
        <w:t xml:space="preserve">№ 7 </w:t>
      </w:r>
      <w:r w:rsidRPr="007033BA">
        <w:rPr>
          <w:rFonts w:ascii="Times New Roman" w:hAnsi="Times New Roman" w:cs="Times New Roman"/>
        </w:rPr>
        <w:t>РМР;</w:t>
      </w:r>
    </w:p>
    <w:p w14:paraId="0BFB2C66" w14:textId="77777777" w:rsidR="00347CE7" w:rsidRPr="007033BA" w:rsidRDefault="004E7B52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КНП «</w:t>
      </w:r>
      <w:r w:rsidR="00347CE7" w:rsidRPr="007033BA">
        <w:rPr>
          <w:rFonts w:ascii="Times New Roman" w:hAnsi="Times New Roman" w:cs="Times New Roman"/>
        </w:rPr>
        <w:t>Міська дитяч</w:t>
      </w:r>
      <w:r w:rsidRPr="007033BA">
        <w:rPr>
          <w:rFonts w:ascii="Times New Roman" w:hAnsi="Times New Roman" w:cs="Times New Roman"/>
        </w:rPr>
        <w:t>а лікарня»</w:t>
      </w:r>
      <w:r w:rsidR="00347CE7" w:rsidRPr="007033BA">
        <w:rPr>
          <w:rFonts w:ascii="Times New Roman" w:hAnsi="Times New Roman" w:cs="Times New Roman"/>
        </w:rPr>
        <w:t xml:space="preserve"> РМР;</w:t>
      </w:r>
    </w:p>
    <w:p w14:paraId="3DE30F02" w14:textId="77777777" w:rsidR="00347CE7" w:rsidRPr="007033BA" w:rsidRDefault="004E7B52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КНП «Міська лікарня №2»</w:t>
      </w:r>
      <w:r w:rsidR="00347CE7" w:rsidRPr="007033BA">
        <w:rPr>
          <w:rFonts w:ascii="Times New Roman" w:hAnsi="Times New Roman" w:cs="Times New Roman"/>
        </w:rPr>
        <w:t xml:space="preserve"> РМР;</w:t>
      </w:r>
    </w:p>
    <w:p w14:paraId="4AC3A448" w14:textId="59B500FE" w:rsidR="00347CE7" w:rsidRPr="007033BA" w:rsidRDefault="00347CE7" w:rsidP="006E185D">
      <w:pPr>
        <w:ind w:left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Управління освіти Рівненського міськвиконкому (</w:t>
      </w:r>
      <w:r w:rsidR="00B036E5" w:rsidRPr="007033BA">
        <w:rPr>
          <w:rFonts w:ascii="Times New Roman" w:hAnsi="Times New Roman" w:cs="Times New Roman"/>
        </w:rPr>
        <w:t xml:space="preserve">Рівненський ліцей </w:t>
      </w:r>
      <w:r w:rsidRPr="007033BA">
        <w:rPr>
          <w:rFonts w:ascii="Times New Roman" w:hAnsi="Times New Roman" w:cs="Times New Roman"/>
        </w:rPr>
        <w:t>№17 Рівненської міської ради);</w:t>
      </w:r>
    </w:p>
    <w:p w14:paraId="734C5315" w14:textId="77777777" w:rsidR="00347CE7" w:rsidRPr="007033BA" w:rsidRDefault="00347CE7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ФОП Добровольський С.Є.</w:t>
      </w:r>
      <w:r w:rsidR="004E7B52" w:rsidRPr="007033BA">
        <w:rPr>
          <w:rFonts w:ascii="Times New Roman" w:hAnsi="Times New Roman" w:cs="Times New Roman"/>
        </w:rPr>
        <w:t>;</w:t>
      </w:r>
    </w:p>
    <w:p w14:paraId="234652EC" w14:textId="083BA09F" w:rsidR="00CD26AA" w:rsidRPr="007033BA" w:rsidRDefault="00CD26AA" w:rsidP="006E185D">
      <w:pPr>
        <w:ind w:firstLine="708"/>
        <w:rPr>
          <w:rFonts w:ascii="Times New Roman" w:hAnsi="Times New Roman" w:cs="Times New Roman"/>
        </w:rPr>
      </w:pPr>
      <w:r w:rsidRPr="007033BA">
        <w:rPr>
          <w:rFonts w:ascii="Times New Roman" w:hAnsi="Times New Roman" w:cs="Times New Roman"/>
        </w:rPr>
        <w:t>- мешканці житлових  будинків № 183,185,187 по вул. Соборній в м. Рівне.</w:t>
      </w:r>
    </w:p>
    <w:sectPr w:rsidR="00CD26AA" w:rsidRPr="007033BA" w:rsidSect="000131A9">
      <w:pgSz w:w="11906" w:h="16838"/>
      <w:pgMar w:top="850" w:right="566" w:bottom="8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733A" w14:textId="77777777" w:rsidR="00C81CA4" w:rsidRDefault="00C81CA4" w:rsidP="00085FCD">
      <w:r>
        <w:separator/>
      </w:r>
    </w:p>
  </w:endnote>
  <w:endnote w:type="continuationSeparator" w:id="0">
    <w:p w14:paraId="461BCD2E" w14:textId="77777777" w:rsidR="00C81CA4" w:rsidRDefault="00C81CA4" w:rsidP="0008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EAE9" w14:textId="77777777" w:rsidR="00C81CA4" w:rsidRDefault="00C81CA4" w:rsidP="00085FCD">
      <w:r>
        <w:separator/>
      </w:r>
    </w:p>
  </w:footnote>
  <w:footnote w:type="continuationSeparator" w:id="0">
    <w:p w14:paraId="470C72E4" w14:textId="77777777" w:rsidR="00C81CA4" w:rsidRDefault="00C81CA4" w:rsidP="00085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C3A"/>
    <w:multiLevelType w:val="hybridMultilevel"/>
    <w:tmpl w:val="3B72DB96"/>
    <w:lvl w:ilvl="0" w:tplc="E124B83A">
      <w:numFmt w:val="bullet"/>
      <w:lvlText w:val="-"/>
      <w:lvlJc w:val="left"/>
      <w:pPr>
        <w:tabs>
          <w:tab w:val="num" w:pos="705"/>
        </w:tabs>
        <w:ind w:left="705" w:hanging="4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4C5B23"/>
    <w:multiLevelType w:val="hybridMultilevel"/>
    <w:tmpl w:val="23560C56"/>
    <w:lvl w:ilvl="0" w:tplc="7E8AFD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1B42"/>
    <w:multiLevelType w:val="hybridMultilevel"/>
    <w:tmpl w:val="91F28604"/>
    <w:lvl w:ilvl="0" w:tplc="C2A028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6037E"/>
    <w:multiLevelType w:val="hybridMultilevel"/>
    <w:tmpl w:val="D3261030"/>
    <w:lvl w:ilvl="0" w:tplc="AE36E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43551">
    <w:abstractNumId w:val="2"/>
  </w:num>
  <w:num w:numId="2" w16cid:durableId="1794211642">
    <w:abstractNumId w:val="0"/>
  </w:num>
  <w:num w:numId="3" w16cid:durableId="756361782">
    <w:abstractNumId w:val="1"/>
  </w:num>
  <w:num w:numId="4" w16cid:durableId="157962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538"/>
    <w:rsid w:val="00007D05"/>
    <w:rsid w:val="000119E3"/>
    <w:rsid w:val="000131A9"/>
    <w:rsid w:val="000575C0"/>
    <w:rsid w:val="00085FCD"/>
    <w:rsid w:val="00140DA0"/>
    <w:rsid w:val="00231E99"/>
    <w:rsid w:val="002413B9"/>
    <w:rsid w:val="002744E0"/>
    <w:rsid w:val="002A44E6"/>
    <w:rsid w:val="002C23DE"/>
    <w:rsid w:val="00315A8C"/>
    <w:rsid w:val="00347CE7"/>
    <w:rsid w:val="00356287"/>
    <w:rsid w:val="0039357E"/>
    <w:rsid w:val="003C640C"/>
    <w:rsid w:val="00410CCB"/>
    <w:rsid w:val="004551DD"/>
    <w:rsid w:val="00472E93"/>
    <w:rsid w:val="004775DD"/>
    <w:rsid w:val="00487662"/>
    <w:rsid w:val="00495FFC"/>
    <w:rsid w:val="004B2E4A"/>
    <w:rsid w:val="004C0568"/>
    <w:rsid w:val="004E7B52"/>
    <w:rsid w:val="00511614"/>
    <w:rsid w:val="00544B1A"/>
    <w:rsid w:val="00551A5B"/>
    <w:rsid w:val="00554C24"/>
    <w:rsid w:val="00565D93"/>
    <w:rsid w:val="00570886"/>
    <w:rsid w:val="005735BA"/>
    <w:rsid w:val="005B5B78"/>
    <w:rsid w:val="006051D7"/>
    <w:rsid w:val="00623627"/>
    <w:rsid w:val="00664E91"/>
    <w:rsid w:val="006657C7"/>
    <w:rsid w:val="00697450"/>
    <w:rsid w:val="006D0602"/>
    <w:rsid w:val="006E185D"/>
    <w:rsid w:val="007033BA"/>
    <w:rsid w:val="00760144"/>
    <w:rsid w:val="0077459A"/>
    <w:rsid w:val="00775855"/>
    <w:rsid w:val="0078417B"/>
    <w:rsid w:val="007D1806"/>
    <w:rsid w:val="007E3786"/>
    <w:rsid w:val="007E37CE"/>
    <w:rsid w:val="007F05D7"/>
    <w:rsid w:val="00807146"/>
    <w:rsid w:val="00815B21"/>
    <w:rsid w:val="00815F98"/>
    <w:rsid w:val="0081602B"/>
    <w:rsid w:val="00817114"/>
    <w:rsid w:val="00893320"/>
    <w:rsid w:val="008D79A7"/>
    <w:rsid w:val="008E1E02"/>
    <w:rsid w:val="0091430F"/>
    <w:rsid w:val="00916708"/>
    <w:rsid w:val="0094513D"/>
    <w:rsid w:val="00A051C7"/>
    <w:rsid w:val="00A374C2"/>
    <w:rsid w:val="00A40A46"/>
    <w:rsid w:val="00A939F1"/>
    <w:rsid w:val="00B036E5"/>
    <w:rsid w:val="00B842E4"/>
    <w:rsid w:val="00B85147"/>
    <w:rsid w:val="00BC375F"/>
    <w:rsid w:val="00BC5E69"/>
    <w:rsid w:val="00BD1602"/>
    <w:rsid w:val="00BF00F5"/>
    <w:rsid w:val="00BF1538"/>
    <w:rsid w:val="00C13E6A"/>
    <w:rsid w:val="00C562E8"/>
    <w:rsid w:val="00C565C5"/>
    <w:rsid w:val="00C77AEC"/>
    <w:rsid w:val="00C81CA4"/>
    <w:rsid w:val="00C9222F"/>
    <w:rsid w:val="00CD26AA"/>
    <w:rsid w:val="00CD5B86"/>
    <w:rsid w:val="00CE7FEC"/>
    <w:rsid w:val="00DA139A"/>
    <w:rsid w:val="00E218CB"/>
    <w:rsid w:val="00E40F6C"/>
    <w:rsid w:val="00E41A25"/>
    <w:rsid w:val="00E62781"/>
    <w:rsid w:val="00EB3648"/>
    <w:rsid w:val="00ED67E5"/>
    <w:rsid w:val="00EE1666"/>
    <w:rsid w:val="00F03596"/>
    <w:rsid w:val="00F25CD9"/>
    <w:rsid w:val="00F91DFB"/>
    <w:rsid w:val="00FA79A0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7E506"/>
  <w15:docId w15:val="{5A80702D-05A5-433E-A569-BCF803F0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2E4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5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BF1538"/>
    <w:pPr>
      <w:spacing w:after="120"/>
    </w:pPr>
  </w:style>
  <w:style w:type="character" w:customStyle="1" w:styleId="a5">
    <w:name w:val="Основний текст Знак"/>
    <w:link w:val="a4"/>
    <w:uiPriority w:val="99"/>
    <w:semiHidden/>
    <w:rsid w:val="00BF1538"/>
    <w:rPr>
      <w:lang w:val="uk-UA"/>
    </w:rPr>
  </w:style>
  <w:style w:type="paragraph" w:styleId="a6">
    <w:name w:val="Body Text First Indent"/>
    <w:basedOn w:val="a4"/>
    <w:link w:val="a7"/>
    <w:rsid w:val="00BF1538"/>
    <w:pPr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Червоний рядок Знак"/>
    <w:link w:val="a6"/>
    <w:uiPriority w:val="99"/>
    <w:rsid w:val="00BF1538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uiPriority w:val="99"/>
    <w:rsid w:val="007E37CE"/>
    <w:rPr>
      <w:rFonts w:eastAsia="Times New Roman"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85FC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semiHidden/>
    <w:rsid w:val="00085FCD"/>
    <w:rPr>
      <w:rFonts w:cs="Calibri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085FCD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semiHidden/>
    <w:rsid w:val="00085FCD"/>
    <w:rPr>
      <w:rFonts w:cs="Calibri"/>
      <w:lang w:val="uk-UA" w:eastAsia="en-US"/>
    </w:rPr>
  </w:style>
  <w:style w:type="table" w:styleId="ac">
    <w:name w:val="Table Grid"/>
    <w:basedOn w:val="a1"/>
    <w:uiPriority w:val="59"/>
    <w:rsid w:val="0091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F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32435-07F9-427A-B2CC-95783894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ПрАТ "ЕСКО-РIВНЕ"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T.Yakobchyk</dc:creator>
  <cp:keywords/>
  <dc:description/>
  <cp:lastModifiedBy>PC</cp:lastModifiedBy>
  <cp:revision>27</cp:revision>
  <cp:lastPrinted>2023-10-02T08:57:00Z</cp:lastPrinted>
  <dcterms:created xsi:type="dcterms:W3CDTF">2020-03-11T06:52:00Z</dcterms:created>
  <dcterms:modified xsi:type="dcterms:W3CDTF">2025-12-30T09:32:00Z</dcterms:modified>
</cp:coreProperties>
</file>